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44" w:rsidRPr="00FD5744" w:rsidRDefault="005D5C0F" w:rsidP="00FD57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kern w:val="36"/>
          <w:sz w:val="20"/>
          <w:szCs w:val="20"/>
          <w:lang w:eastAsia="hu-HU"/>
        </w:rPr>
        <w:drawing>
          <wp:anchor distT="0" distB="0" distL="114935" distR="114935" simplePos="0" relativeHeight="251660288" behindDoc="0" locked="0" layoutInCell="1" allowOverlap="1" wp14:anchorId="4DDC1507" wp14:editId="0F1F9E8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4275" cy="1638300"/>
            <wp:effectExtent l="0" t="0" r="9525" b="0"/>
            <wp:wrapSquare wrapText="bothSides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638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D5744" w:rsidRPr="00FD57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Mobilizált ügyfélszolgálat</w:t>
      </w:r>
    </w:p>
    <w:p w:rsidR="00FD5744" w:rsidRPr="00FD5744" w:rsidRDefault="00FD5744" w:rsidP="00FD5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D574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Értesítjük Tisztelt Ügyfeleinket, hogy a </w:t>
      </w:r>
      <w:r w:rsidR="00145E22">
        <w:rPr>
          <w:rFonts w:ascii="Times New Roman" w:eastAsia="Times New Roman" w:hAnsi="Times New Roman" w:cs="Times New Roman"/>
          <w:sz w:val="32"/>
          <w:szCs w:val="32"/>
          <w:lang w:eastAsia="hu-HU"/>
        </w:rPr>
        <w:t>Balatonfüredi</w:t>
      </w:r>
      <w:r w:rsidRPr="00FD574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Járási Hivatal illetékességi területén </w:t>
      </w:r>
      <w:r w:rsidRPr="005D5C0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2018. </w:t>
      </w:r>
      <w:r w:rsidR="00712591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decem</w:t>
      </w:r>
      <w:r w:rsidR="00E168A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ber</w:t>
      </w:r>
      <w:r w:rsidR="005D5C0F" w:rsidRPr="005D5C0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="00712591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5</w:t>
      </w:r>
      <w:r w:rsidR="005D5C0F" w:rsidRPr="005D5C0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.</w:t>
      </w:r>
      <w:r w:rsidR="005D5C0F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Pr="00FD5744">
        <w:rPr>
          <w:rFonts w:ascii="Times New Roman" w:eastAsia="Times New Roman" w:hAnsi="Times New Roman" w:cs="Times New Roman"/>
          <w:sz w:val="32"/>
          <w:szCs w:val="32"/>
          <w:lang w:eastAsia="hu-HU"/>
        </w:rPr>
        <w:t>napján (</w:t>
      </w:r>
      <w:r w:rsidR="00145E22">
        <w:rPr>
          <w:rFonts w:ascii="Times New Roman" w:eastAsia="Times New Roman" w:hAnsi="Times New Roman" w:cs="Times New Roman"/>
          <w:sz w:val="32"/>
          <w:szCs w:val="32"/>
          <w:lang w:eastAsia="hu-HU"/>
        </w:rPr>
        <w:t>szerda</w:t>
      </w:r>
      <w:r w:rsidRPr="00FD574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) </w:t>
      </w:r>
      <w:r w:rsidR="00442656">
        <w:rPr>
          <w:rFonts w:ascii="Times New Roman" w:eastAsia="Times New Roman" w:hAnsi="Times New Roman" w:cs="Times New Roman"/>
          <w:sz w:val="32"/>
          <w:szCs w:val="32"/>
          <w:lang w:eastAsia="hu-HU"/>
        </w:rPr>
        <w:t>mobilizált ügyfélszolgálat működik.</w:t>
      </w:r>
    </w:p>
    <w:p w:rsidR="00FD5744" w:rsidRPr="00FD5744" w:rsidRDefault="00FD5744" w:rsidP="00FD5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D574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KAB-BUSZ ügyintézői </w:t>
      </w:r>
      <w:r w:rsidR="00442656">
        <w:rPr>
          <w:rFonts w:ascii="Times New Roman" w:eastAsia="Times New Roman" w:hAnsi="Times New Roman" w:cs="Times New Roman"/>
          <w:sz w:val="32"/>
          <w:szCs w:val="32"/>
          <w:lang w:eastAsia="hu-HU"/>
        </w:rPr>
        <w:t>a fenti napon a</w:t>
      </w:r>
      <w:r w:rsidRPr="00FD5744">
        <w:rPr>
          <w:rFonts w:ascii="Times New Roman" w:eastAsia="Times New Roman" w:hAnsi="Times New Roman" w:cs="Times New Roman"/>
          <w:sz w:val="32"/>
          <w:szCs w:val="32"/>
          <w:lang w:eastAsia="hu-HU"/>
        </w:rPr>
        <w:t>z alább felsorolt települések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en és helyszíneken</w:t>
      </w:r>
      <w:r w:rsidRPr="00FD574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a feltüntetett ügyfélfogadási időben várják az ügyfeleket okmányirodai (személyi igazolvány, lakcím, jogosítvány, útlevél, gépjármű, ügyfélkapu, diákigazolvány), valamint kormányablakban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indítható</w:t>
      </w:r>
      <w:r w:rsidRPr="00FD574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ügyekben:</w:t>
      </w:r>
    </w:p>
    <w:p w:rsidR="00FD5744" w:rsidRPr="0019797D" w:rsidRDefault="00FD5744" w:rsidP="00FD5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8: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45</w:t>
      </w:r>
      <w:r w:rsidR="00564A05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– 1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0</w:t>
      </w:r>
      <w:r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15</w:t>
      </w:r>
      <w:r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BALATONCSICSÓ</w:t>
      </w:r>
      <w:r w:rsidR="000B1305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, 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Fő</w:t>
      </w:r>
      <w:r w:rsidR="000B1305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utca</w:t>
      </w:r>
      <w:r w:rsidR="00564A05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25</w:t>
      </w:r>
      <w:r w:rsidR="00564A05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.</w:t>
      </w:r>
      <w:r w:rsidR="000B1305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-</w:t>
      </w:r>
      <w:r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Falu</w:t>
      </w:r>
      <w:r w:rsidR="00564A05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ház</w:t>
      </w:r>
      <w:r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br/>
        <w:t>1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0</w:t>
      </w:r>
      <w:r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45</w:t>
      </w:r>
      <w:r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– 1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</w:t>
      </w:r>
      <w:r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45</w:t>
      </w:r>
      <w:r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SZENTANTALFA</w:t>
      </w:r>
      <w:r w:rsidR="00564A05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, 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Kút</w:t>
      </w:r>
      <w:r w:rsidR="00564A05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utca 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1.</w:t>
      </w:r>
      <w:r w:rsidR="000B1305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="00442656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–</w:t>
      </w:r>
      <w:r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Faluház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br/>
      </w:r>
      <w:r w:rsidR="00C014E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13:30 – 15:00 MONOSZLÓ, Fő utca 35. – Faluház</w:t>
      </w:r>
      <w:r w:rsidR="00C014E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br/>
      </w:r>
    </w:p>
    <w:p w:rsidR="00FD5744" w:rsidRDefault="00FD5744" w:rsidP="00FD5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D5744">
        <w:rPr>
          <w:rFonts w:ascii="Times New Roman" w:eastAsia="Times New Roman" w:hAnsi="Times New Roman" w:cs="Times New Roman"/>
          <w:sz w:val="32"/>
          <w:szCs w:val="32"/>
          <w:lang w:eastAsia="hu-HU"/>
        </w:rPr>
        <w:t>A KAB-BUSZ-ban a díjak, illetékek kiegyenlítésére bankkártyás fizetési lehetőség biztosított</w:t>
      </w:r>
      <w:r w:rsidR="00C014ED">
        <w:rPr>
          <w:rFonts w:ascii="Times New Roman" w:eastAsia="Times New Roman" w:hAnsi="Times New Roman" w:cs="Times New Roman"/>
          <w:sz w:val="32"/>
          <w:szCs w:val="32"/>
          <w:lang w:eastAsia="hu-HU"/>
        </w:rPr>
        <w:t>.</w:t>
      </w:r>
    </w:p>
    <w:p w:rsidR="00442656" w:rsidRDefault="00442656" w:rsidP="00FD5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75090D" w:rsidRDefault="0075090D" w:rsidP="00442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noProof/>
          <w:lang w:eastAsia="hu-HU"/>
        </w:rPr>
        <w:drawing>
          <wp:inline distT="0" distB="0" distL="0" distR="0" wp14:anchorId="35C3B9E1" wp14:editId="0AC3C0EF">
            <wp:extent cx="3895725" cy="29337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D37" w:rsidRPr="0075090D" w:rsidRDefault="00FD5744" w:rsidP="007509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Veszprém Megyei Kormányhivatal</w:t>
      </w:r>
    </w:p>
    <w:sectPr w:rsidR="00755D37" w:rsidRPr="0075090D" w:rsidSect="0075090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44"/>
    <w:rsid w:val="000B1305"/>
    <w:rsid w:val="00145E22"/>
    <w:rsid w:val="0019797D"/>
    <w:rsid w:val="0030245B"/>
    <w:rsid w:val="00442656"/>
    <w:rsid w:val="00564A05"/>
    <w:rsid w:val="005D5C0F"/>
    <w:rsid w:val="00712591"/>
    <w:rsid w:val="0075090D"/>
    <w:rsid w:val="00755D37"/>
    <w:rsid w:val="00C014ED"/>
    <w:rsid w:val="00DD2EBD"/>
    <w:rsid w:val="00E168AF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D5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57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D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4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A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D5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57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D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4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Benczik</dc:creator>
  <cp:keywords/>
  <dc:description/>
  <cp:lastModifiedBy>Reischl Eszter</cp:lastModifiedBy>
  <cp:revision>22</cp:revision>
  <cp:lastPrinted>2018-10-11T07:58:00Z</cp:lastPrinted>
  <dcterms:created xsi:type="dcterms:W3CDTF">2018-10-11T13:57:00Z</dcterms:created>
  <dcterms:modified xsi:type="dcterms:W3CDTF">2018-11-30T09:30:00Z</dcterms:modified>
</cp:coreProperties>
</file>